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0BB99E" w14:textId="77777777" w:rsidR="009364AB" w:rsidRPr="004D1B48" w:rsidRDefault="004D1B48">
      <w:pPr>
        <w:pStyle w:val="normal0"/>
        <w:contextualSpacing w:val="0"/>
        <w:jc w:val="center"/>
        <w:rPr>
          <w:rFonts w:ascii="Impact" w:hAnsi="Impact"/>
        </w:rPr>
      </w:pPr>
      <w:r w:rsidRPr="004D1B48">
        <w:rPr>
          <w:rFonts w:ascii="Impact" w:eastAsia="Verdana" w:hAnsi="Impact" w:cs="Verdana"/>
          <w:sz w:val="40"/>
          <w:u w:val="single"/>
        </w:rPr>
        <w:t>Unit Two:  Industrialization Transforms America</w:t>
      </w:r>
    </w:p>
    <w:p w14:paraId="68DCCCB8" w14:textId="77777777" w:rsidR="009364AB" w:rsidRPr="004D1B48" w:rsidRDefault="009364AB">
      <w:pPr>
        <w:pStyle w:val="normal0"/>
        <w:contextualSpacing w:val="0"/>
        <w:rPr>
          <w:rFonts w:ascii="Impact" w:hAnsi="Impact"/>
        </w:rPr>
      </w:pPr>
    </w:p>
    <w:p w14:paraId="79A6A574" w14:textId="77777777" w:rsidR="009364AB" w:rsidRPr="004D1B48" w:rsidRDefault="009364AB">
      <w:pPr>
        <w:pStyle w:val="normal0"/>
        <w:contextualSpacing w:val="0"/>
        <w:rPr>
          <w:rFonts w:ascii="Impact" w:hAnsi="Impact"/>
        </w:rPr>
      </w:pPr>
    </w:p>
    <w:p w14:paraId="09264197" w14:textId="77777777" w:rsidR="009364AB" w:rsidRPr="004D1B48" w:rsidRDefault="004D1B48" w:rsidP="004D1B48">
      <w:pPr>
        <w:pStyle w:val="normal0"/>
        <w:contextualSpacing w:val="0"/>
        <w:rPr>
          <w:rFonts w:ascii="Impact" w:hAnsi="Impact"/>
        </w:rPr>
      </w:pPr>
      <w:r w:rsidRPr="004D1B48">
        <w:rPr>
          <w:rFonts w:ascii="Impact" w:eastAsia="Verdana" w:hAnsi="Impact" w:cs="Verdana"/>
          <w:u w:val="single"/>
        </w:rPr>
        <w:t>Study Guides</w:t>
      </w:r>
    </w:p>
    <w:p w14:paraId="1BAEE771" w14:textId="77777777" w:rsidR="004D1B48" w:rsidRDefault="004D1B48">
      <w:pPr>
        <w:pStyle w:val="normal0"/>
        <w:numPr>
          <w:ilvl w:val="0"/>
          <w:numId w:val="5"/>
        </w:numPr>
        <w:ind w:hanging="359"/>
        <w:rPr>
          <w:rFonts w:ascii="Comic Sans MS" w:eastAsia="Comic Sans MS" w:hAnsi="Comic Sans MS" w:cs="Comic Sans MS"/>
        </w:rPr>
        <w:sectPr w:rsidR="004D1B48">
          <w:pgSz w:w="12240" w:h="15840"/>
          <w:pgMar w:top="720" w:right="720" w:bottom="720" w:left="720" w:header="720" w:footer="720" w:gutter="0"/>
          <w:cols w:space="720"/>
        </w:sectPr>
      </w:pPr>
    </w:p>
    <w:p w14:paraId="1FF1ACA0" w14:textId="77777777" w:rsidR="009364AB" w:rsidRDefault="004D1B48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Chapter 13 Section 3 and 14 Section 2 due 9/26</w:t>
      </w:r>
    </w:p>
    <w:p w14:paraId="1578300C" w14:textId="77777777" w:rsidR="009364AB" w:rsidRDefault="004D1B48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14 Section 3 due 10/3</w:t>
      </w:r>
    </w:p>
    <w:p w14:paraId="3ED7FF7F" w14:textId="77777777" w:rsidR="009364AB" w:rsidRDefault="004D1B48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lastRenderedPageBreak/>
        <w:t>Chapter 15 Sections 1-2 due 10/10</w:t>
      </w:r>
    </w:p>
    <w:p w14:paraId="7F717B62" w14:textId="77777777" w:rsidR="009364AB" w:rsidRDefault="004D1B48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15 Section 3 due 10/17</w:t>
      </w:r>
    </w:p>
    <w:p w14:paraId="3F974D0C" w14:textId="77777777" w:rsidR="009364AB" w:rsidRDefault="004D1B48">
      <w:pPr>
        <w:pStyle w:val="normal0"/>
        <w:numPr>
          <w:ilvl w:val="0"/>
          <w:numId w:val="5"/>
        </w:numPr>
        <w:ind w:hanging="359"/>
      </w:pPr>
      <w:r>
        <w:rPr>
          <w:rFonts w:ascii="Comic Sans MS" w:eastAsia="Comic Sans MS" w:hAnsi="Comic Sans MS" w:cs="Comic Sans MS"/>
        </w:rPr>
        <w:t>Chapter 17 Sections 1-5 due 10/24</w:t>
      </w:r>
    </w:p>
    <w:p w14:paraId="2A73954F" w14:textId="77777777" w:rsidR="004D1B48" w:rsidRDefault="004D1B48">
      <w:pPr>
        <w:pStyle w:val="normal0"/>
        <w:contextualSpacing w:val="0"/>
        <w:sectPr w:rsidR="004D1B48" w:rsidSect="004D1B4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F33CA46" w14:textId="77777777" w:rsidR="009364AB" w:rsidRDefault="009364AB">
      <w:pPr>
        <w:pStyle w:val="normal0"/>
        <w:contextualSpacing w:val="0"/>
      </w:pPr>
    </w:p>
    <w:p w14:paraId="70E39959" w14:textId="77777777" w:rsidR="009364AB" w:rsidRPr="004D1B48" w:rsidRDefault="009364AB">
      <w:pPr>
        <w:pStyle w:val="normal0"/>
        <w:contextualSpacing w:val="0"/>
        <w:rPr>
          <w:rFonts w:ascii="Impact" w:hAnsi="Impact"/>
        </w:rPr>
      </w:pPr>
    </w:p>
    <w:p w14:paraId="667ED4D4" w14:textId="77777777" w:rsidR="009364AB" w:rsidRPr="004D1B48" w:rsidRDefault="004D1B48">
      <w:pPr>
        <w:pStyle w:val="normal0"/>
        <w:contextualSpacing w:val="0"/>
        <w:rPr>
          <w:rFonts w:ascii="Impact" w:hAnsi="Impact"/>
        </w:rPr>
      </w:pPr>
      <w:r w:rsidRPr="004D1B48">
        <w:rPr>
          <w:rFonts w:ascii="Impact" w:eastAsia="Verdana" w:hAnsi="Impact" w:cs="Verdana"/>
          <w:u w:val="single"/>
        </w:rPr>
        <w:t xml:space="preserve">Role Play Debate </w:t>
      </w:r>
      <w:r w:rsidRPr="004D1B48">
        <w:rPr>
          <w:rFonts w:ascii="Impact" w:eastAsia="Verdana" w:hAnsi="Impact" w:cs="Verdana"/>
        </w:rPr>
        <w:t>– due 10/29</w:t>
      </w:r>
    </w:p>
    <w:p w14:paraId="2AB7BFA1" w14:textId="77777777" w:rsidR="009364AB" w:rsidRDefault="004D1B48" w:rsidP="004D1B48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You and your partner(s) will be assigned one of the following groups to represent in an informal debate:</w:t>
      </w:r>
    </w:p>
    <w:p w14:paraId="663F4B91" w14:textId="77777777" w:rsidR="004D1B48" w:rsidRDefault="004D1B48">
      <w:pPr>
        <w:pStyle w:val="normal0"/>
        <w:numPr>
          <w:ilvl w:val="1"/>
          <w:numId w:val="4"/>
        </w:numPr>
        <w:tabs>
          <w:tab w:val="left" w:pos="1080"/>
        </w:tabs>
        <w:ind w:hanging="359"/>
        <w:rPr>
          <w:rFonts w:ascii="Comic Sans MS" w:eastAsia="Comic Sans MS" w:hAnsi="Comic Sans MS" w:cs="Comic Sans MS"/>
        </w:rPr>
        <w:sectPr w:rsidR="004D1B48" w:rsidSect="004D1B4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542EFD7" w14:textId="77777777" w:rsidR="009364AB" w:rsidRDefault="004D1B48">
      <w:pPr>
        <w:pStyle w:val="normal0"/>
        <w:numPr>
          <w:ilvl w:val="1"/>
          <w:numId w:val="4"/>
        </w:numPr>
        <w:tabs>
          <w:tab w:val="left" w:pos="1080"/>
        </w:tabs>
        <w:ind w:hanging="359"/>
      </w:pPr>
      <w:proofErr w:type="gramStart"/>
      <w:r>
        <w:rPr>
          <w:rFonts w:ascii="Comic Sans MS" w:eastAsia="Comic Sans MS" w:hAnsi="Comic Sans MS" w:cs="Comic Sans MS"/>
        </w:rPr>
        <w:lastRenderedPageBreak/>
        <w:t>big</w:t>
      </w:r>
      <w:proofErr w:type="gramEnd"/>
      <w:r>
        <w:rPr>
          <w:rFonts w:ascii="Comic Sans MS" w:eastAsia="Comic Sans MS" w:hAnsi="Comic Sans MS" w:cs="Comic Sans MS"/>
        </w:rPr>
        <w:t xml:space="preserve"> businessmen</w:t>
      </w:r>
    </w:p>
    <w:p w14:paraId="13F7CFBE" w14:textId="77777777" w:rsidR="009364AB" w:rsidRDefault="004D1B48">
      <w:pPr>
        <w:pStyle w:val="normal0"/>
        <w:numPr>
          <w:ilvl w:val="1"/>
          <w:numId w:val="4"/>
        </w:numPr>
        <w:ind w:right="-479" w:hanging="359"/>
      </w:pPr>
      <w:proofErr w:type="gramStart"/>
      <w:r>
        <w:rPr>
          <w:rFonts w:ascii="Comic Sans MS" w:eastAsia="Comic Sans MS" w:hAnsi="Comic Sans MS" w:cs="Comic Sans MS"/>
        </w:rPr>
        <w:t>union</w:t>
      </w:r>
      <w:proofErr w:type="gramEnd"/>
      <w:r>
        <w:rPr>
          <w:rFonts w:ascii="Comic Sans MS" w:eastAsia="Comic Sans MS" w:hAnsi="Comic Sans MS" w:cs="Comic Sans MS"/>
        </w:rPr>
        <w:t xml:space="preserve"> factory workers</w:t>
      </w:r>
    </w:p>
    <w:p w14:paraId="24E96E30" w14:textId="77777777" w:rsidR="009364AB" w:rsidRDefault="004D1B48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immigrants</w:t>
      </w:r>
      <w:proofErr w:type="gramEnd"/>
    </w:p>
    <w:p w14:paraId="2A34E9D3" w14:textId="77777777" w:rsidR="009364AB" w:rsidRDefault="004D1B48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nativists</w:t>
      </w:r>
      <w:proofErr w:type="gramEnd"/>
    </w:p>
    <w:p w14:paraId="4AFB1AF2" w14:textId="77777777" w:rsidR="009364AB" w:rsidRDefault="004D1B48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social</w:t>
      </w:r>
      <w:proofErr w:type="gramEnd"/>
      <w:r>
        <w:rPr>
          <w:rFonts w:ascii="Comic Sans MS" w:eastAsia="Comic Sans MS" w:hAnsi="Comic Sans MS" w:cs="Comic Sans MS"/>
        </w:rPr>
        <w:t xml:space="preserve"> reformers</w:t>
      </w:r>
    </w:p>
    <w:p w14:paraId="1E4580D8" w14:textId="77777777" w:rsidR="009364AB" w:rsidRDefault="004D1B48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lastRenderedPageBreak/>
        <w:t>corrupt</w:t>
      </w:r>
      <w:proofErr w:type="gramEnd"/>
      <w:r>
        <w:rPr>
          <w:rFonts w:ascii="Comic Sans MS" w:eastAsia="Comic Sans MS" w:hAnsi="Comic Sans MS" w:cs="Comic Sans MS"/>
        </w:rPr>
        <w:t xml:space="preserve"> city bosses</w:t>
      </w:r>
    </w:p>
    <w:p w14:paraId="6B6CAA85" w14:textId="77777777" w:rsidR="009364AB" w:rsidRDefault="004D1B48">
      <w:pPr>
        <w:pStyle w:val="normal0"/>
        <w:numPr>
          <w:ilvl w:val="1"/>
          <w:numId w:val="4"/>
        </w:numPr>
        <w:ind w:hanging="359"/>
      </w:pPr>
      <w:proofErr w:type="gramStart"/>
      <w:r>
        <w:rPr>
          <w:rFonts w:ascii="Comic Sans MS" w:eastAsia="Comic Sans MS" w:hAnsi="Comic Sans MS" w:cs="Comic Sans MS"/>
        </w:rPr>
        <w:t>muckrakers</w:t>
      </w:r>
      <w:proofErr w:type="gramEnd"/>
    </w:p>
    <w:p w14:paraId="42D6982B" w14:textId="77777777" w:rsidR="009364AB" w:rsidRDefault="004D1B48">
      <w:pPr>
        <w:pStyle w:val="normal0"/>
        <w:numPr>
          <w:ilvl w:val="1"/>
          <w:numId w:val="4"/>
        </w:numPr>
        <w:ind w:hanging="359"/>
      </w:pPr>
      <w:r>
        <w:rPr>
          <w:rFonts w:ascii="Comic Sans MS" w:eastAsia="Comic Sans MS" w:hAnsi="Comic Sans MS" w:cs="Comic Sans MS"/>
        </w:rPr>
        <w:t>Populist farmers</w:t>
      </w:r>
    </w:p>
    <w:p w14:paraId="3D987A2B" w14:textId="77777777" w:rsidR="009364AB" w:rsidRDefault="004D1B48">
      <w:pPr>
        <w:pStyle w:val="normal0"/>
        <w:numPr>
          <w:ilvl w:val="1"/>
          <w:numId w:val="4"/>
        </w:numPr>
        <w:ind w:hanging="359"/>
      </w:pPr>
      <w:r>
        <w:rPr>
          <w:rFonts w:ascii="Comic Sans MS" w:eastAsia="Comic Sans MS" w:hAnsi="Comic Sans MS" w:cs="Comic Sans MS"/>
        </w:rPr>
        <w:t>Progressive presidents</w:t>
      </w:r>
    </w:p>
    <w:p w14:paraId="1D93A794" w14:textId="77777777" w:rsidR="004D1B48" w:rsidRDefault="004D1B48">
      <w:pPr>
        <w:pStyle w:val="normal0"/>
        <w:numPr>
          <w:ilvl w:val="0"/>
          <w:numId w:val="4"/>
        </w:numPr>
        <w:ind w:hanging="359"/>
        <w:sectPr w:rsidR="004D1B48" w:rsidSect="004D1B4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44909815" w14:textId="77777777" w:rsidR="009364AB" w:rsidRDefault="009364AB">
      <w:pPr>
        <w:pStyle w:val="normal0"/>
        <w:numPr>
          <w:ilvl w:val="0"/>
          <w:numId w:val="4"/>
        </w:numPr>
        <w:ind w:hanging="359"/>
      </w:pPr>
    </w:p>
    <w:p w14:paraId="7A2723C2" w14:textId="77777777" w:rsidR="009364AB" w:rsidRDefault="004D1B48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Throughout the unit you will be collecting facts about each group to help you prepare your questions and answers for the debate.</w:t>
      </w:r>
    </w:p>
    <w:p w14:paraId="4A93CA47" w14:textId="77777777" w:rsidR="009364AB" w:rsidRDefault="004D1B48">
      <w:pPr>
        <w:pStyle w:val="normal0"/>
        <w:numPr>
          <w:ilvl w:val="0"/>
          <w:numId w:val="4"/>
        </w:numPr>
        <w:ind w:hanging="359"/>
      </w:pPr>
      <w:r>
        <w:rPr>
          <w:rFonts w:ascii="Comic Sans MS" w:eastAsia="Comic Sans MS" w:hAnsi="Comic Sans MS" w:cs="Comic Sans MS"/>
        </w:rPr>
        <w:t>The day of the debate, you will need to be in costume and in character.</w:t>
      </w:r>
      <w:r>
        <w:rPr>
          <w:rFonts w:ascii="Verdana" w:eastAsia="Verdana" w:hAnsi="Verdana" w:cs="Verdana"/>
        </w:rPr>
        <w:t xml:space="preserve">  </w:t>
      </w:r>
      <w:r>
        <w:rPr>
          <w:rFonts w:ascii="Comic Sans MS" w:eastAsia="Comic Sans MS" w:hAnsi="Comic Sans MS" w:cs="Comic Sans MS"/>
        </w:rPr>
        <w:t>Groups will b</w:t>
      </w:r>
      <w:r>
        <w:rPr>
          <w:rFonts w:ascii="Comic Sans MS" w:eastAsia="Comic Sans MS" w:hAnsi="Comic Sans MS" w:cs="Comic Sans MS"/>
        </w:rPr>
        <w:t>e graded on how well they answer questions and how well they ask questions.</w:t>
      </w:r>
    </w:p>
    <w:p w14:paraId="22C3E8ED" w14:textId="77777777" w:rsidR="009364AB" w:rsidRDefault="009364AB">
      <w:pPr>
        <w:pStyle w:val="normal0"/>
        <w:contextualSpacing w:val="0"/>
      </w:pPr>
    </w:p>
    <w:p w14:paraId="50CB8B7C" w14:textId="77777777" w:rsidR="009364AB" w:rsidRPr="004D1B48" w:rsidRDefault="004D1B48">
      <w:pPr>
        <w:pStyle w:val="normal0"/>
        <w:contextualSpacing w:val="0"/>
        <w:rPr>
          <w:rFonts w:ascii="Impact" w:hAnsi="Impact"/>
        </w:rPr>
      </w:pPr>
      <w:r w:rsidRPr="004D1B48">
        <w:rPr>
          <w:rFonts w:ascii="Impact" w:eastAsia="Verdana" w:hAnsi="Impact" w:cs="Verdana"/>
          <w:u w:val="single"/>
        </w:rPr>
        <w:t>Written Assignment</w:t>
      </w:r>
      <w:r w:rsidRPr="004D1B48">
        <w:rPr>
          <w:rFonts w:ascii="Impact" w:eastAsia="Verdana" w:hAnsi="Impact" w:cs="Verdana"/>
        </w:rPr>
        <w:t xml:space="preserve"> – due 11/7</w:t>
      </w:r>
    </w:p>
    <w:p w14:paraId="2BB30783" w14:textId="77777777" w:rsidR="009364AB" w:rsidRDefault="004D1B48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>Write a paragraph on one of the following three prompts:</w:t>
      </w:r>
    </w:p>
    <w:p w14:paraId="0E3402E9" w14:textId="77777777" w:rsidR="009364AB" w:rsidRDefault="004D1B48">
      <w:pPr>
        <w:pStyle w:val="normal0"/>
        <w:numPr>
          <w:ilvl w:val="1"/>
          <w:numId w:val="3"/>
        </w:numPr>
        <w:ind w:hanging="359"/>
      </w:pPr>
      <w:r>
        <w:rPr>
          <w:rFonts w:ascii="Comic Sans MS" w:eastAsia="Comic Sans MS" w:hAnsi="Comic Sans MS" w:cs="Comic Sans MS"/>
        </w:rPr>
        <w:t>“In January of this year, federal courts upheld a Wisconsin law that strips all public emplo</w:t>
      </w:r>
      <w:r>
        <w:rPr>
          <w:rFonts w:ascii="Comic Sans MS" w:eastAsia="Comic Sans MS" w:hAnsi="Comic Sans MS" w:cs="Comic Sans MS"/>
        </w:rPr>
        <w:t>yees of the right to form a union.” How would TWO of the following historical figures have responded to this event?  Justify your analysis with evidence.</w:t>
      </w:r>
    </w:p>
    <w:p w14:paraId="7C6061B5" w14:textId="77777777" w:rsidR="009364AB" w:rsidRDefault="004D1B48">
      <w:pPr>
        <w:pStyle w:val="normal0"/>
        <w:numPr>
          <w:ilvl w:val="1"/>
          <w:numId w:val="3"/>
        </w:numPr>
        <w:ind w:hanging="359"/>
      </w:pPr>
      <w:r>
        <w:rPr>
          <w:rFonts w:ascii="Comic Sans MS" w:eastAsia="Comic Sans MS" w:hAnsi="Comic Sans MS" w:cs="Comic Sans MS"/>
        </w:rPr>
        <w:t>“The Senate passed a bill in 2013 that would have allowed a path to citizenship for 11 million undocum</w:t>
      </w:r>
      <w:r>
        <w:rPr>
          <w:rFonts w:ascii="Comic Sans MS" w:eastAsia="Comic Sans MS" w:hAnsi="Comic Sans MS" w:cs="Comic Sans MS"/>
        </w:rPr>
        <w:t>ented immigrants, but the House of Representatives did not pass it.” How would TWO of the following historical figures have responded to this event?  Justify your analysis with evidence.</w:t>
      </w:r>
    </w:p>
    <w:p w14:paraId="18915E62" w14:textId="77777777" w:rsidR="009364AB" w:rsidRDefault="004D1B48">
      <w:pPr>
        <w:pStyle w:val="normal0"/>
        <w:numPr>
          <w:ilvl w:val="1"/>
          <w:numId w:val="3"/>
        </w:numPr>
        <w:ind w:hanging="359"/>
      </w:pPr>
      <w:r>
        <w:rPr>
          <w:rFonts w:ascii="Comic Sans MS" w:eastAsia="Comic Sans MS" w:hAnsi="Comic Sans MS" w:cs="Comic Sans MS"/>
        </w:rPr>
        <w:t xml:space="preserve">“In his 2013 State of the Union address, President Obama proposed an </w:t>
      </w:r>
      <w:r>
        <w:rPr>
          <w:rFonts w:ascii="Comic Sans MS" w:eastAsia="Comic Sans MS" w:hAnsi="Comic Sans MS" w:cs="Comic Sans MS"/>
        </w:rPr>
        <w:t>increase of the minimum wage.”  How would TWO of the following historical figures have responded to this event?  Justify your analysis with evidence.</w:t>
      </w:r>
    </w:p>
    <w:p w14:paraId="1BDE925F" w14:textId="77777777" w:rsidR="009364AB" w:rsidRDefault="004D1B48">
      <w:pPr>
        <w:pStyle w:val="normal0"/>
        <w:numPr>
          <w:ilvl w:val="2"/>
          <w:numId w:val="3"/>
        </w:numPr>
        <w:ind w:hanging="359"/>
      </w:pPr>
      <w:r>
        <w:rPr>
          <w:rFonts w:ascii="Comic Sans MS" w:eastAsia="Comic Sans MS" w:hAnsi="Comic Sans MS" w:cs="Comic Sans MS"/>
        </w:rPr>
        <w:t>John D. Rockefeller or Andrew Carnegie, Samuel Gompers or Eugene Debs, Jane Addams, Teddy Roosevelt or Woo</w:t>
      </w:r>
      <w:r>
        <w:rPr>
          <w:rFonts w:ascii="Comic Sans MS" w:eastAsia="Comic Sans MS" w:hAnsi="Comic Sans MS" w:cs="Comic Sans MS"/>
        </w:rPr>
        <w:t>drow Wilson, Upton Sinclair or Ida Tarbell, Boss Tweed</w:t>
      </w:r>
    </w:p>
    <w:p w14:paraId="44A205E7" w14:textId="77777777" w:rsidR="009364AB" w:rsidRDefault="004D1B48">
      <w:pPr>
        <w:pStyle w:val="normal0"/>
        <w:numPr>
          <w:ilvl w:val="0"/>
          <w:numId w:val="3"/>
        </w:numPr>
        <w:ind w:hanging="359"/>
      </w:pPr>
      <w:r>
        <w:rPr>
          <w:rFonts w:ascii="Comic Sans MS" w:eastAsia="Comic Sans MS" w:hAnsi="Comic Sans MS" w:cs="Comic Sans MS"/>
        </w:rPr>
        <w:t xml:space="preserve">Paragraphs will be graded on a rubric.  They should be typed in Times New Roman 12 point font with 1-inch margins, double-spaced.  </w:t>
      </w:r>
    </w:p>
    <w:p w14:paraId="16C93C06" w14:textId="77777777" w:rsidR="009364AB" w:rsidRDefault="009364AB">
      <w:pPr>
        <w:pStyle w:val="normal0"/>
        <w:contextualSpacing w:val="0"/>
      </w:pPr>
    </w:p>
    <w:p w14:paraId="41106222" w14:textId="77777777" w:rsidR="009364AB" w:rsidRDefault="004D1B48">
      <w:pPr>
        <w:pStyle w:val="normal0"/>
      </w:pPr>
      <w:r>
        <w:br w:type="page"/>
      </w:r>
    </w:p>
    <w:p w14:paraId="2C9195C8" w14:textId="77777777" w:rsidR="009364AB" w:rsidRPr="004D1B48" w:rsidRDefault="004D1B48">
      <w:pPr>
        <w:pStyle w:val="normal0"/>
        <w:contextualSpacing w:val="0"/>
        <w:rPr>
          <w:rFonts w:ascii="Impact" w:hAnsi="Impact"/>
        </w:rPr>
      </w:pPr>
      <w:r w:rsidRPr="004D1B48">
        <w:rPr>
          <w:rFonts w:ascii="Impact" w:eastAsia="Verdana" w:hAnsi="Impact" w:cs="Verdana"/>
          <w:u w:val="single"/>
        </w:rPr>
        <w:lastRenderedPageBreak/>
        <w:t>Test</w:t>
      </w:r>
    </w:p>
    <w:p w14:paraId="682BF4EB" w14:textId="77777777" w:rsidR="009364AB" w:rsidRDefault="004D1B48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The test is the final assessment of your knowledge of the con</w:t>
      </w:r>
      <w:r>
        <w:rPr>
          <w:rFonts w:ascii="Comic Sans MS" w:eastAsia="Comic Sans MS" w:hAnsi="Comic Sans MS" w:cs="Comic Sans MS"/>
        </w:rPr>
        <w:t>tent of the unit.</w:t>
      </w:r>
    </w:p>
    <w:p w14:paraId="795FBE59" w14:textId="77777777" w:rsidR="009364AB" w:rsidRDefault="004D1B48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Format:  30 multiple-choice and one long answer question. Timed.</w:t>
      </w:r>
    </w:p>
    <w:p w14:paraId="69165A82" w14:textId="77777777" w:rsidR="009364AB" w:rsidRDefault="004D1B48">
      <w:pPr>
        <w:pStyle w:val="normal0"/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Date:  Friday, November 7</w:t>
      </w:r>
      <w:r>
        <w:rPr>
          <w:rFonts w:ascii="Comic Sans MS" w:eastAsia="Comic Sans MS" w:hAnsi="Comic Sans MS" w:cs="Comic Sans MS"/>
          <w:vertAlign w:val="superscript"/>
        </w:rPr>
        <w:t>th</w:t>
      </w:r>
      <w:r>
        <w:rPr>
          <w:rFonts w:ascii="Comic Sans MS" w:eastAsia="Comic Sans MS" w:hAnsi="Comic Sans MS" w:cs="Comic Sans MS"/>
        </w:rPr>
        <w:t xml:space="preserve"> </w:t>
      </w:r>
    </w:p>
    <w:p w14:paraId="199B28F0" w14:textId="77777777" w:rsidR="009364AB" w:rsidRDefault="009364AB">
      <w:pPr>
        <w:pStyle w:val="normal0"/>
        <w:contextualSpacing w:val="0"/>
      </w:pPr>
    </w:p>
    <w:p w14:paraId="707E2E64" w14:textId="77777777" w:rsidR="009364AB" w:rsidRPr="004D1B48" w:rsidRDefault="004D1B48">
      <w:pPr>
        <w:pStyle w:val="normal0"/>
        <w:contextualSpacing w:val="0"/>
        <w:rPr>
          <w:rFonts w:ascii="Impact" w:hAnsi="Impact"/>
        </w:rPr>
      </w:pPr>
      <w:r w:rsidRPr="004D1B48">
        <w:rPr>
          <w:rFonts w:ascii="Impact" w:eastAsia="Verdana" w:hAnsi="Impact" w:cs="Verdana"/>
          <w:u w:val="single"/>
        </w:rPr>
        <w:t>Extra Credit</w:t>
      </w:r>
    </w:p>
    <w:p w14:paraId="33C69CCD" w14:textId="77777777" w:rsidR="009364AB" w:rsidRDefault="004D1B48" w:rsidP="004D1B48">
      <w:pPr>
        <w:pStyle w:val="normal0"/>
        <w:numPr>
          <w:ilvl w:val="0"/>
          <w:numId w:val="2"/>
        </w:numPr>
        <w:ind w:hanging="359"/>
      </w:pPr>
      <w:r>
        <w:rPr>
          <w:rFonts w:ascii="Comic Sans MS" w:eastAsia="Comic Sans MS" w:hAnsi="Comic Sans MS" w:cs="Comic Sans MS"/>
        </w:rPr>
        <w:t>You will receive extra credit if you watch any of the following movies and write a summary of the plot, submitted with the final Portfolio.  Your options include:</w:t>
      </w:r>
    </w:p>
    <w:p w14:paraId="657A42A8" w14:textId="77777777" w:rsidR="004D1B48" w:rsidRDefault="004D1B48">
      <w:pPr>
        <w:pStyle w:val="normal0"/>
        <w:numPr>
          <w:ilvl w:val="1"/>
          <w:numId w:val="2"/>
        </w:numPr>
        <w:ind w:hanging="359"/>
        <w:rPr>
          <w:rFonts w:ascii="Comic Sans MS" w:eastAsia="Comic Sans MS" w:hAnsi="Comic Sans MS" w:cs="Comic Sans MS"/>
          <w:i/>
        </w:rPr>
        <w:sectPr w:rsidR="004D1B48" w:rsidSect="004D1B4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E5C0D3C" w14:textId="77777777" w:rsidR="009364AB" w:rsidRDefault="004D1B48">
      <w:pPr>
        <w:pStyle w:val="normal0"/>
        <w:numPr>
          <w:ilvl w:val="1"/>
          <w:numId w:val="2"/>
        </w:numPr>
        <w:ind w:hanging="359"/>
      </w:pPr>
      <w:bookmarkStart w:id="0" w:name="_GoBack"/>
      <w:r>
        <w:rPr>
          <w:rFonts w:ascii="Comic Sans MS" w:eastAsia="Comic Sans MS" w:hAnsi="Comic Sans MS" w:cs="Comic Sans MS"/>
          <w:i/>
        </w:rPr>
        <w:lastRenderedPageBreak/>
        <w:t>Dances with Wolves*</w:t>
      </w:r>
    </w:p>
    <w:p w14:paraId="4C748758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t>The Gangs of New York*</w:t>
      </w:r>
    </w:p>
    <w:p w14:paraId="2D791EED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t>Bury my Heart at Wounded Knee*</w:t>
      </w:r>
    </w:p>
    <w:p w14:paraId="1AA4296A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lastRenderedPageBreak/>
        <w:t>There Will be Blood*</w:t>
      </w:r>
    </w:p>
    <w:p w14:paraId="26D58DA4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t>Titanic*</w:t>
      </w:r>
    </w:p>
    <w:p w14:paraId="69A7A704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t>3:10 to Yuma*</w:t>
      </w:r>
    </w:p>
    <w:p w14:paraId="5FBF2782" w14:textId="77777777" w:rsidR="009364AB" w:rsidRDefault="004D1B48">
      <w:pPr>
        <w:pStyle w:val="normal0"/>
        <w:numPr>
          <w:ilvl w:val="1"/>
          <w:numId w:val="2"/>
        </w:numPr>
        <w:ind w:hanging="359"/>
      </w:pPr>
      <w:r>
        <w:rPr>
          <w:rFonts w:ascii="Comic Sans MS" w:eastAsia="Comic Sans MS" w:hAnsi="Comic Sans MS" w:cs="Comic Sans MS"/>
          <w:i/>
        </w:rPr>
        <w:t>Hell on Wheels</w:t>
      </w:r>
    </w:p>
    <w:bookmarkEnd w:id="0"/>
    <w:p w14:paraId="435B8503" w14:textId="77777777" w:rsidR="004D1B48" w:rsidRDefault="004D1B48">
      <w:pPr>
        <w:pStyle w:val="normal0"/>
        <w:contextualSpacing w:val="0"/>
        <w:sectPr w:rsidR="004D1B48" w:rsidSect="004D1B48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290A9550" w14:textId="77777777" w:rsidR="009364AB" w:rsidRDefault="009364AB">
      <w:pPr>
        <w:pStyle w:val="normal0"/>
        <w:contextualSpacing w:val="0"/>
      </w:pPr>
    </w:p>
    <w:p w14:paraId="160EF402" w14:textId="77777777" w:rsidR="009364AB" w:rsidRDefault="009364AB">
      <w:pPr>
        <w:pStyle w:val="normal0"/>
        <w:contextualSpacing w:val="0"/>
      </w:pPr>
    </w:p>
    <w:p w14:paraId="56B3B150" w14:textId="77777777" w:rsidR="009364AB" w:rsidRDefault="009364AB">
      <w:pPr>
        <w:pStyle w:val="normal0"/>
        <w:contextualSpacing w:val="0"/>
      </w:pPr>
    </w:p>
    <w:sectPr w:rsidR="009364AB" w:rsidSect="004D1B48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A47"/>
    <w:multiLevelType w:val="multilevel"/>
    <w:tmpl w:val="614AAE50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2C755F3"/>
    <w:multiLevelType w:val="multilevel"/>
    <w:tmpl w:val="1962480E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537B50B4"/>
    <w:multiLevelType w:val="multilevel"/>
    <w:tmpl w:val="A5F2BF4C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6CA97149"/>
    <w:multiLevelType w:val="multilevel"/>
    <w:tmpl w:val="8BEA0148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6FAF5F43"/>
    <w:multiLevelType w:val="multilevel"/>
    <w:tmpl w:val="B48CECA0"/>
    <w:lvl w:ilvl="0">
      <w:start w:val="1"/>
      <w:numFmt w:val="bullet"/>
      <w:lvlText w:val="○"/>
      <w:lvlJc w:val="left"/>
      <w:pPr>
        <w:ind w:left="720" w:firstLine="7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∙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∙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64AB"/>
    <w:rsid w:val="004D1B48"/>
    <w:rsid w:val="0093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094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keepNext/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keepNext/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2084</Characters>
  <Application>Microsoft Macintosh Word</Application>
  <DocSecurity>0</DocSecurity>
  <Lines>17</Lines>
  <Paragraphs>4</Paragraphs>
  <ScaleCrop>false</ScaleCrop>
  <Company>Anderson Valley Junior Senior High School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Industrialization.docx</dc:title>
  <cp:lastModifiedBy>Julie Honegger</cp:lastModifiedBy>
  <cp:revision>2</cp:revision>
  <dcterms:created xsi:type="dcterms:W3CDTF">2014-09-17T22:27:00Z</dcterms:created>
  <dcterms:modified xsi:type="dcterms:W3CDTF">2014-09-17T22:28:00Z</dcterms:modified>
</cp:coreProperties>
</file>